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460"/>
      </w:tblGrid>
      <w:tr w:rsidR="00757AED" w:rsidRPr="001B1185" w14:paraId="70F95057" w14:textId="77777777" w:rsidTr="00FC0221">
        <w:trPr>
          <w:jc w:val="center"/>
        </w:trPr>
        <w:tc>
          <w:tcPr>
            <w:tcW w:w="222" w:type="dxa"/>
          </w:tcPr>
          <w:p w14:paraId="442F3ED9" w14:textId="7CE81372" w:rsidR="00757AED" w:rsidRPr="00820BB9" w:rsidRDefault="00757AED" w:rsidP="00FE53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0" w:type="dxa"/>
          </w:tcPr>
          <w:tbl>
            <w:tblPr>
              <w:tblStyle w:val="a3"/>
              <w:tblW w:w="10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26"/>
              <w:gridCol w:w="516"/>
            </w:tblGrid>
            <w:tr w:rsidR="00FC0221" w:rsidRPr="001B1185" w14:paraId="177BFD54" w14:textId="77777777" w:rsidTr="00FC0221">
              <w:tc>
                <w:tcPr>
                  <w:tcW w:w="10126" w:type="dxa"/>
                </w:tcPr>
                <w:p w14:paraId="5C88DB97" w14:textId="20C3A5D0" w:rsidR="00FC0221" w:rsidRDefault="00FC0221" w:rsidP="00FC0221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Контакты:</w:t>
                  </w:r>
                </w:p>
                <w:p w14:paraId="4B302F72" w14:textId="77777777" w:rsidR="00FC0221" w:rsidRPr="00545C89" w:rsidRDefault="00FC0221" w:rsidP="008D2A1F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6" w:type="dxa"/>
                </w:tcPr>
                <w:p w14:paraId="394497B0" w14:textId="310941DB" w:rsidR="00FC0221" w:rsidRPr="00545C89" w:rsidRDefault="00FC0221" w:rsidP="00FC0221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AB23073" w14:textId="77777777" w:rsidR="00757AED" w:rsidRPr="00545C89" w:rsidRDefault="00757AED" w:rsidP="00CB12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78C0C06" w14:textId="151887A8" w:rsidR="006A0DC0" w:rsidRPr="00820BB9" w:rsidRDefault="001D485C" w:rsidP="00FC02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0BB9">
        <w:rPr>
          <w:rFonts w:ascii="Times New Roman" w:hAnsi="Times New Roman" w:cs="Times New Roman"/>
          <w:b/>
          <w:sz w:val="20"/>
          <w:szCs w:val="20"/>
        </w:rPr>
        <w:t>Гарантийное письмо</w:t>
      </w:r>
      <w:r w:rsidR="00757AED" w:rsidRPr="00820B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5DEF" w:rsidRPr="00820BB9">
        <w:rPr>
          <w:rFonts w:ascii="Times New Roman" w:hAnsi="Times New Roman" w:cs="Times New Roman"/>
          <w:b/>
          <w:sz w:val="20"/>
          <w:szCs w:val="20"/>
        </w:rPr>
        <w:br/>
        <w:t>от</w:t>
      </w:r>
      <w:r w:rsidR="00820BB9" w:rsidRPr="00820B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2A1F" w:rsidRPr="008D2A1F">
        <w:rPr>
          <w:rFonts w:ascii="Times New Roman" w:hAnsi="Times New Roman" w:cs="Times New Roman"/>
          <w:b/>
          <w:sz w:val="20"/>
          <w:szCs w:val="20"/>
          <w:highlight w:val="yellow"/>
        </w:rPr>
        <w:t>…</w:t>
      </w:r>
    </w:p>
    <w:p w14:paraId="62999F22" w14:textId="46469D48" w:rsidR="00FC0221" w:rsidRPr="00FC0221" w:rsidRDefault="00FC0221" w:rsidP="00FC0221">
      <w:pPr>
        <w:autoSpaceDE w:val="0"/>
        <w:autoSpaceDN w:val="0"/>
        <w:adjustRightInd w:val="0"/>
        <w:ind w:left="340"/>
        <w:jc w:val="both"/>
        <w:rPr>
          <w:rFonts w:ascii="Times New Roman" w:hAnsi="Times New Roman" w:cs="Times New Roman"/>
          <w:sz w:val="18"/>
          <w:szCs w:val="18"/>
        </w:rPr>
      </w:pPr>
      <w:r w:rsidRPr="00FC0221">
        <w:rPr>
          <w:rFonts w:ascii="Times New Roman" w:hAnsi="Times New Roman" w:cs="Times New Roman"/>
          <w:sz w:val="18"/>
          <w:szCs w:val="18"/>
        </w:rPr>
        <w:t xml:space="preserve">      Компания </w:t>
      </w:r>
      <w:r w:rsidRPr="00FC0221">
        <w:rPr>
          <w:rFonts w:ascii="Times New Roman" w:hAnsi="Times New Roman" w:cs="Times New Roman"/>
          <w:sz w:val="18"/>
          <w:szCs w:val="18"/>
          <w:lang w:val="en-US"/>
        </w:rPr>
        <w:t>Dracon</w:t>
      </w:r>
      <w:r w:rsidRPr="00FC0221">
        <w:rPr>
          <w:rFonts w:ascii="Times New Roman" w:hAnsi="Times New Roman" w:cs="Times New Roman"/>
          <w:sz w:val="18"/>
          <w:szCs w:val="18"/>
        </w:rPr>
        <w:t>-</w:t>
      </w:r>
      <w:r w:rsidRPr="00FC0221">
        <w:rPr>
          <w:rFonts w:ascii="Times New Roman" w:hAnsi="Times New Roman" w:cs="Times New Roman"/>
          <w:sz w:val="18"/>
          <w:szCs w:val="18"/>
          <w:lang w:val="en-US"/>
        </w:rPr>
        <w:t>Cargo</w:t>
      </w:r>
      <w:r w:rsidRPr="00FC0221">
        <w:rPr>
          <w:rFonts w:ascii="Times New Roman" w:hAnsi="Times New Roman" w:cs="Times New Roman"/>
          <w:sz w:val="18"/>
          <w:szCs w:val="18"/>
        </w:rPr>
        <w:t xml:space="preserve">, в лице </w:t>
      </w:r>
      <w:r w:rsidR="008D2A1F" w:rsidRPr="008D2A1F">
        <w:rPr>
          <w:rFonts w:ascii="Times New Roman" w:hAnsi="Times New Roman" w:cs="Times New Roman"/>
          <w:sz w:val="18"/>
          <w:szCs w:val="18"/>
          <w:highlight w:val="yellow"/>
        </w:rPr>
        <w:t>…</w:t>
      </w:r>
      <w:r w:rsidR="008D2A1F">
        <w:rPr>
          <w:rFonts w:ascii="Times New Roman" w:hAnsi="Times New Roman" w:cs="Times New Roman"/>
          <w:sz w:val="18"/>
          <w:szCs w:val="18"/>
        </w:rPr>
        <w:t xml:space="preserve"> ИНН </w:t>
      </w:r>
      <w:r w:rsidR="008D2A1F" w:rsidRPr="008D2A1F">
        <w:rPr>
          <w:rFonts w:ascii="Times New Roman" w:hAnsi="Times New Roman" w:cs="Times New Roman"/>
          <w:sz w:val="18"/>
          <w:szCs w:val="18"/>
          <w:highlight w:val="yellow"/>
        </w:rPr>
        <w:t>…,</w:t>
      </w:r>
      <w:r w:rsidR="008D2A1F">
        <w:rPr>
          <w:rFonts w:ascii="Times New Roman" w:hAnsi="Times New Roman" w:cs="Times New Roman"/>
          <w:sz w:val="18"/>
          <w:szCs w:val="18"/>
        </w:rPr>
        <w:t xml:space="preserve"> ОГРНИП </w:t>
      </w:r>
      <w:r w:rsidR="008D2A1F" w:rsidRPr="008D2A1F">
        <w:rPr>
          <w:rFonts w:ascii="Times New Roman" w:hAnsi="Times New Roman" w:cs="Times New Roman"/>
          <w:sz w:val="18"/>
          <w:szCs w:val="18"/>
          <w:highlight w:val="yellow"/>
        </w:rPr>
        <w:t>…</w:t>
      </w:r>
      <w:r w:rsidRPr="00FC0221">
        <w:rPr>
          <w:sz w:val="18"/>
          <w:szCs w:val="18"/>
        </w:rPr>
        <w:t xml:space="preserve"> </w:t>
      </w:r>
      <w:r w:rsidRPr="00FC0221">
        <w:rPr>
          <w:rFonts w:ascii="Times New Roman" w:hAnsi="Times New Roman" w:cs="Times New Roman"/>
          <w:sz w:val="18"/>
          <w:szCs w:val="18"/>
        </w:rPr>
        <w:t>берет на себя обязательства поставить товар:</w:t>
      </w:r>
    </w:p>
    <w:p w14:paraId="3A7AC839" w14:textId="6658FAFB" w:rsidR="00FC0221" w:rsidRPr="00FC0221" w:rsidRDefault="00035804" w:rsidP="00FC022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Номенклатура: </w:t>
      </w:r>
      <w:r w:rsidR="008D2A1F" w:rsidRPr="008D2A1F">
        <w:rPr>
          <w:rFonts w:ascii="Times New Roman" w:hAnsi="Times New Roman" w:cs="Times New Roman"/>
          <w:sz w:val="18"/>
          <w:szCs w:val="18"/>
          <w:highlight w:val="yellow"/>
        </w:rPr>
        <w:t>…</w:t>
      </w:r>
    </w:p>
    <w:p w14:paraId="42B603BE" w14:textId="3D57EDA2" w:rsidR="00820BB9" w:rsidRPr="00FC0221" w:rsidRDefault="00820BB9" w:rsidP="004A552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3F794F" w:rsidRPr="00FC0221" w14:paraId="3A6D3AD6" w14:textId="77777777" w:rsidTr="00564638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AB84648" w14:textId="77777777" w:rsidR="003F794F" w:rsidRPr="00FC0221" w:rsidRDefault="003F794F" w:rsidP="00564638">
            <w:pPr>
              <w:pStyle w:val="a6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221">
              <w:rPr>
                <w:b/>
                <w:sz w:val="18"/>
                <w:szCs w:val="18"/>
                <w:lang w:eastAsia="en-US"/>
              </w:rPr>
              <w:t>Данные груза</w:t>
            </w:r>
          </w:p>
        </w:tc>
      </w:tr>
      <w:tr w:rsidR="003F794F" w:rsidRPr="00FC0221" w14:paraId="1C759860" w14:textId="77777777" w:rsidTr="00564638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E5D5" w14:textId="77777777" w:rsidR="003F794F" w:rsidRPr="00FC0221" w:rsidRDefault="003F794F" w:rsidP="00564638">
            <w:pPr>
              <w:pStyle w:val="a6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0221">
              <w:rPr>
                <w:b/>
                <w:i/>
                <w:sz w:val="18"/>
                <w:szCs w:val="18"/>
                <w:lang w:eastAsia="en-US"/>
              </w:rPr>
              <w:t>Маркировка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D7CB" w14:textId="77777777" w:rsidR="003F794F" w:rsidRPr="00FC0221" w:rsidRDefault="003F794F" w:rsidP="00564638">
            <w:pPr>
              <w:pStyle w:val="a6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0221">
              <w:rPr>
                <w:b/>
                <w:i/>
                <w:sz w:val="18"/>
                <w:szCs w:val="18"/>
                <w:lang w:eastAsia="en-US"/>
              </w:rPr>
              <w:t>Трек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8886" w14:textId="77777777" w:rsidR="003F794F" w:rsidRPr="00FC0221" w:rsidRDefault="003F794F" w:rsidP="00564638">
            <w:pPr>
              <w:pStyle w:val="a6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0221">
              <w:rPr>
                <w:b/>
                <w:i/>
                <w:sz w:val="18"/>
                <w:szCs w:val="18"/>
                <w:lang w:eastAsia="en-US"/>
              </w:rPr>
              <w:t>Страховка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473B" w14:textId="77777777" w:rsidR="003F794F" w:rsidRPr="00FC0221" w:rsidRDefault="003F794F" w:rsidP="00564638">
            <w:pPr>
              <w:pStyle w:val="a6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C0221">
              <w:rPr>
                <w:b/>
                <w:i/>
                <w:sz w:val="18"/>
                <w:szCs w:val="18"/>
                <w:lang w:eastAsia="en-US"/>
              </w:rPr>
              <w:t>Упаковка</w:t>
            </w:r>
          </w:p>
        </w:tc>
      </w:tr>
      <w:tr w:rsidR="003F794F" w:rsidRPr="00FC0221" w14:paraId="56051A76" w14:textId="77777777" w:rsidTr="00564638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4AC1" w14:textId="3D94E254" w:rsidR="003F794F" w:rsidRPr="001F0F63" w:rsidRDefault="008D2A1F" w:rsidP="008D2A1F">
            <w:pPr>
              <w:pStyle w:val="a6"/>
              <w:spacing w:line="276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D2A1F">
              <w:rPr>
                <w:color w:val="000000"/>
                <w:sz w:val="18"/>
                <w:szCs w:val="18"/>
                <w:highlight w:val="yellow"/>
                <w:shd w:val="clear" w:color="auto" w:fill="FFFFFF"/>
              </w:rPr>
              <w:t>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AA94" w14:textId="01EABE7F" w:rsidR="003F794F" w:rsidRPr="00A06E07" w:rsidRDefault="008D2A1F" w:rsidP="00F855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2A1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…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A8CA" w14:textId="1065278F" w:rsidR="003F794F" w:rsidRPr="00FC0221" w:rsidRDefault="008D2A1F" w:rsidP="00564638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2A1F">
              <w:rPr>
                <w:sz w:val="18"/>
                <w:szCs w:val="18"/>
                <w:highlight w:val="yellow"/>
                <w:lang w:eastAsia="en-US"/>
              </w:rPr>
              <w:t>…</w:t>
            </w:r>
            <w:r w:rsidR="003F794F" w:rsidRPr="00FC0221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09A1" w14:textId="252B636B" w:rsidR="003F794F" w:rsidRPr="00FC0221" w:rsidRDefault="008D2A1F" w:rsidP="00035804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2A1F">
              <w:rPr>
                <w:sz w:val="18"/>
                <w:szCs w:val="18"/>
                <w:highlight w:val="yellow"/>
                <w:lang w:eastAsia="en-US"/>
              </w:rPr>
              <w:t>…</w:t>
            </w:r>
          </w:p>
        </w:tc>
      </w:tr>
    </w:tbl>
    <w:p w14:paraId="0CBFEDC9" w14:textId="382DC415" w:rsidR="00A13CD1" w:rsidRPr="00FC0221" w:rsidRDefault="00A13CD1" w:rsidP="00A13C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A11EBCC" w14:textId="18A33243" w:rsidR="00820BB9" w:rsidRPr="00FC0221" w:rsidRDefault="00820BB9" w:rsidP="00820BB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0221">
        <w:rPr>
          <w:rFonts w:ascii="Times New Roman" w:hAnsi="Times New Roman" w:cs="Times New Roman"/>
          <w:sz w:val="18"/>
          <w:szCs w:val="18"/>
        </w:rPr>
        <w:t xml:space="preserve">Дата отправки груза </w:t>
      </w:r>
      <w:r w:rsidR="008D2A1F" w:rsidRPr="008D2A1F">
        <w:rPr>
          <w:rFonts w:ascii="Times New Roman" w:hAnsi="Times New Roman" w:cs="Times New Roman"/>
          <w:sz w:val="18"/>
          <w:szCs w:val="18"/>
          <w:highlight w:val="yellow"/>
        </w:rPr>
        <w:t>…</w:t>
      </w:r>
      <w:r w:rsidRPr="00FC0221">
        <w:rPr>
          <w:rFonts w:ascii="Times New Roman" w:hAnsi="Times New Roman" w:cs="Times New Roman"/>
          <w:sz w:val="18"/>
          <w:szCs w:val="18"/>
        </w:rPr>
        <w:t xml:space="preserve"> г. (</w:t>
      </w:r>
      <w:r w:rsidR="00035804">
        <w:rPr>
          <w:rFonts w:ascii="Times New Roman" w:hAnsi="Times New Roman" w:cs="Times New Roman"/>
          <w:sz w:val="18"/>
          <w:szCs w:val="18"/>
        </w:rPr>
        <w:t>авто 35-45</w:t>
      </w:r>
      <w:r w:rsidR="00BA3269" w:rsidRPr="00FC0221">
        <w:rPr>
          <w:rFonts w:ascii="Times New Roman" w:hAnsi="Times New Roman" w:cs="Times New Roman"/>
          <w:sz w:val="18"/>
          <w:szCs w:val="18"/>
        </w:rPr>
        <w:t xml:space="preserve"> </w:t>
      </w:r>
      <w:r w:rsidRPr="00FC0221">
        <w:rPr>
          <w:rFonts w:ascii="Times New Roman" w:hAnsi="Times New Roman" w:cs="Times New Roman"/>
          <w:sz w:val="18"/>
          <w:szCs w:val="18"/>
        </w:rPr>
        <w:t>дней).</w:t>
      </w:r>
    </w:p>
    <w:p w14:paraId="5C8FB84A" w14:textId="77777777" w:rsidR="00820BB9" w:rsidRPr="00FC0221" w:rsidRDefault="00820BB9" w:rsidP="00820BB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0221">
        <w:rPr>
          <w:rFonts w:ascii="Times New Roman" w:hAnsi="Times New Roman" w:cs="Times New Roman"/>
          <w:sz w:val="18"/>
          <w:szCs w:val="18"/>
        </w:rPr>
        <w:t>Стандартная задержка возможна около 2-3 недель в связи с пандемией.</w:t>
      </w:r>
    </w:p>
    <w:p w14:paraId="5A210A2A" w14:textId="40053082" w:rsidR="00B42175" w:rsidRPr="00FC0221" w:rsidRDefault="00820BB9" w:rsidP="0060588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0221">
        <w:rPr>
          <w:rFonts w:ascii="Times New Roman" w:hAnsi="Times New Roman" w:cs="Times New Roman"/>
          <w:sz w:val="18"/>
          <w:szCs w:val="18"/>
        </w:rPr>
        <w:t>Товар застрахован на сумму</w:t>
      </w:r>
      <w:r w:rsidR="0087208F" w:rsidRPr="00FC0221">
        <w:rPr>
          <w:rFonts w:ascii="Times New Roman" w:hAnsi="Times New Roman" w:cs="Times New Roman"/>
          <w:sz w:val="18"/>
          <w:szCs w:val="18"/>
        </w:rPr>
        <w:t xml:space="preserve"> </w:t>
      </w:r>
      <w:r w:rsidR="008D2A1F" w:rsidRPr="008D2A1F">
        <w:rPr>
          <w:rFonts w:ascii="Times New Roman" w:hAnsi="Times New Roman" w:cs="Times New Roman"/>
          <w:b/>
          <w:sz w:val="18"/>
          <w:szCs w:val="18"/>
          <w:highlight w:val="yellow"/>
        </w:rPr>
        <w:t>…</w:t>
      </w:r>
      <w:r w:rsidR="00605880" w:rsidRPr="00FC022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C0221">
        <w:rPr>
          <w:rFonts w:ascii="Times New Roman" w:hAnsi="Times New Roman" w:cs="Times New Roman"/>
          <w:b/>
          <w:sz w:val="18"/>
          <w:szCs w:val="18"/>
        </w:rPr>
        <w:t>долларов</w:t>
      </w:r>
      <w:r w:rsidRPr="00FC0221">
        <w:rPr>
          <w:rFonts w:ascii="Times New Roman" w:hAnsi="Times New Roman" w:cs="Times New Roman"/>
          <w:sz w:val="18"/>
          <w:szCs w:val="18"/>
        </w:rPr>
        <w:t xml:space="preserve"> – это означает, если груз не будет поставлен клиенту до </w:t>
      </w:r>
      <w:r w:rsidR="008D2A1F" w:rsidRPr="008D2A1F">
        <w:rPr>
          <w:rFonts w:ascii="Times New Roman" w:hAnsi="Times New Roman" w:cs="Times New Roman"/>
          <w:b/>
          <w:sz w:val="18"/>
          <w:szCs w:val="18"/>
          <w:highlight w:val="yellow"/>
        </w:rPr>
        <w:t>…</w:t>
      </w:r>
      <w:r w:rsidRPr="00FC0221">
        <w:rPr>
          <w:rFonts w:ascii="Times New Roman" w:hAnsi="Times New Roman" w:cs="Times New Roman"/>
          <w:b/>
          <w:sz w:val="18"/>
          <w:szCs w:val="18"/>
        </w:rPr>
        <w:t xml:space="preserve"> г. </w:t>
      </w:r>
      <w:r w:rsidR="009C0A1A">
        <w:rPr>
          <w:rFonts w:ascii="Times New Roman" w:hAnsi="Times New Roman" w:cs="Times New Roman"/>
          <w:sz w:val="18"/>
          <w:szCs w:val="18"/>
        </w:rPr>
        <w:t>(это дата 180</w:t>
      </w:r>
      <w:r w:rsidRPr="00FC0221">
        <w:rPr>
          <w:rFonts w:ascii="Times New Roman" w:hAnsi="Times New Roman" w:cs="Times New Roman"/>
          <w:sz w:val="18"/>
          <w:szCs w:val="18"/>
        </w:rPr>
        <w:t xml:space="preserve"> календарных дней со дня отправки груза), то клиенту будет возвращена данная сумма в течение 7 календарных дней. Если будет частичная потеря груза, то рассчитывается соразмерно потерянным килограммам от общего веса поставки.</w:t>
      </w:r>
      <w:r w:rsidR="00B42175" w:rsidRPr="00FC022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3604DE5" w14:textId="77777777" w:rsidR="00820BB9" w:rsidRPr="00FC0221" w:rsidRDefault="00820BB9" w:rsidP="00820BB9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FC0221">
        <w:rPr>
          <w:rFonts w:ascii="Times New Roman" w:hAnsi="Times New Roman" w:cs="Times New Roman"/>
          <w:sz w:val="18"/>
          <w:szCs w:val="18"/>
        </w:rPr>
        <w:t>Клиент вправе занизить страховую стоимость своего груза, в таком случае мы несем ответственность именно за ту сумму, которую указал клиент.</w:t>
      </w:r>
    </w:p>
    <w:p w14:paraId="2EA71993" w14:textId="46926D6F" w:rsidR="009B29F8" w:rsidRPr="00FC0221" w:rsidRDefault="00820BB9" w:rsidP="009B29F8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FC0221">
        <w:rPr>
          <w:rFonts w:ascii="Times New Roman" w:hAnsi="Times New Roman" w:cs="Times New Roman"/>
          <w:sz w:val="18"/>
          <w:szCs w:val="18"/>
        </w:rPr>
        <w:t>Также клиент должен предоставить «инвойс» от производителя товара для подтверждения реальной стоимости груза.</w:t>
      </w:r>
    </w:p>
    <w:p w14:paraId="7A7D0E31" w14:textId="6E7330C4" w:rsidR="009B29F8" w:rsidRPr="00FC0221" w:rsidRDefault="009B29F8" w:rsidP="009B29F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0221">
        <w:rPr>
          <w:rFonts w:ascii="Times New Roman" w:hAnsi="Times New Roman" w:cs="Times New Roman"/>
          <w:sz w:val="18"/>
          <w:szCs w:val="18"/>
        </w:rPr>
        <w:t>Непредвиденные форс-мажоры, такие как новые вспышки пандемии на пути следован</w:t>
      </w:r>
      <w:r w:rsidR="001F0F63">
        <w:rPr>
          <w:rFonts w:ascii="Times New Roman" w:hAnsi="Times New Roman" w:cs="Times New Roman"/>
          <w:sz w:val="18"/>
          <w:szCs w:val="18"/>
        </w:rPr>
        <w:t>ия груза, которые могут</w:t>
      </w:r>
      <w:r w:rsidRPr="00FC0221">
        <w:rPr>
          <w:rFonts w:ascii="Times New Roman" w:hAnsi="Times New Roman" w:cs="Times New Roman"/>
          <w:sz w:val="18"/>
          <w:szCs w:val="18"/>
        </w:rPr>
        <w:t xml:space="preserve"> увеличить срок поставки</w:t>
      </w:r>
      <w:r w:rsidR="00725ACD" w:rsidRPr="00FC0221">
        <w:rPr>
          <w:rFonts w:ascii="Times New Roman" w:hAnsi="Times New Roman" w:cs="Times New Roman"/>
          <w:sz w:val="18"/>
          <w:szCs w:val="18"/>
        </w:rPr>
        <w:t>,</w:t>
      </w:r>
      <w:r w:rsidR="00496466" w:rsidRPr="00FC0221">
        <w:rPr>
          <w:rFonts w:ascii="Times New Roman" w:hAnsi="Times New Roman" w:cs="Times New Roman"/>
          <w:sz w:val="18"/>
          <w:szCs w:val="18"/>
        </w:rPr>
        <w:t xml:space="preserve"> </w:t>
      </w:r>
      <w:r w:rsidR="00792DE6" w:rsidRPr="00FC0221">
        <w:rPr>
          <w:rFonts w:ascii="Times New Roman" w:hAnsi="Times New Roman" w:cs="Times New Roman"/>
          <w:sz w:val="18"/>
          <w:szCs w:val="18"/>
        </w:rPr>
        <w:t>могут повлиять на</w:t>
      </w:r>
      <w:r w:rsidR="00725ACD" w:rsidRPr="00FC0221">
        <w:rPr>
          <w:rFonts w:ascii="Times New Roman" w:hAnsi="Times New Roman" w:cs="Times New Roman"/>
          <w:sz w:val="18"/>
          <w:szCs w:val="18"/>
        </w:rPr>
        <w:t xml:space="preserve"> </w:t>
      </w:r>
      <w:r w:rsidR="00792DE6" w:rsidRPr="00FC0221">
        <w:rPr>
          <w:rFonts w:ascii="Times New Roman" w:hAnsi="Times New Roman" w:cs="Times New Roman"/>
          <w:sz w:val="18"/>
          <w:szCs w:val="18"/>
        </w:rPr>
        <w:t>пункт о возврате денежных средств по истечении срока 90 календарных дней с момента отправки груза.</w:t>
      </w:r>
      <w:r w:rsidR="00725ACD" w:rsidRPr="00FC0221">
        <w:rPr>
          <w:rFonts w:ascii="Times New Roman" w:hAnsi="Times New Roman" w:cs="Times New Roman"/>
          <w:sz w:val="18"/>
          <w:szCs w:val="18"/>
        </w:rPr>
        <w:t xml:space="preserve"> </w:t>
      </w:r>
      <w:r w:rsidR="00792DE6" w:rsidRPr="00FC0221">
        <w:rPr>
          <w:rFonts w:ascii="Times New Roman" w:hAnsi="Times New Roman" w:cs="Times New Roman"/>
          <w:sz w:val="18"/>
          <w:szCs w:val="18"/>
        </w:rPr>
        <w:t>При возникновении форс-мажорной ситуации с</w:t>
      </w:r>
      <w:r w:rsidR="00725ACD" w:rsidRPr="00FC0221">
        <w:rPr>
          <w:rFonts w:ascii="Times New Roman" w:hAnsi="Times New Roman" w:cs="Times New Roman"/>
          <w:sz w:val="18"/>
          <w:szCs w:val="18"/>
        </w:rPr>
        <w:t xml:space="preserve">рок </w:t>
      </w:r>
      <w:r w:rsidR="00792DE6" w:rsidRPr="00FC0221">
        <w:rPr>
          <w:rFonts w:ascii="Times New Roman" w:hAnsi="Times New Roman" w:cs="Times New Roman"/>
          <w:sz w:val="18"/>
          <w:szCs w:val="18"/>
        </w:rPr>
        <w:t xml:space="preserve">поставки </w:t>
      </w:r>
      <w:r w:rsidR="00725ACD" w:rsidRPr="00FC0221">
        <w:rPr>
          <w:rFonts w:ascii="Times New Roman" w:hAnsi="Times New Roman" w:cs="Times New Roman"/>
          <w:sz w:val="18"/>
          <w:szCs w:val="18"/>
        </w:rPr>
        <w:t>считается от отправки груза с нашего склада до момента возникновения форс-мажора и после прекращения форс-мажора.</w:t>
      </w:r>
    </w:p>
    <w:p w14:paraId="22A0175F" w14:textId="04F0C159" w:rsidR="004114F2" w:rsidRPr="00FC0221" w:rsidRDefault="004114F2" w:rsidP="00500FFC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0221">
        <w:rPr>
          <w:rFonts w:ascii="Times New Roman" w:hAnsi="Times New Roman" w:cs="Times New Roman"/>
          <w:sz w:val="18"/>
          <w:szCs w:val="18"/>
        </w:rPr>
        <w:t>Праздничные дни</w:t>
      </w:r>
      <w:r w:rsidR="00500FFC" w:rsidRPr="00FC0221">
        <w:rPr>
          <w:rFonts w:ascii="Times New Roman" w:hAnsi="Times New Roman" w:cs="Times New Roman"/>
          <w:sz w:val="18"/>
          <w:szCs w:val="18"/>
        </w:rPr>
        <w:t xml:space="preserve"> на пути следован</w:t>
      </w:r>
      <w:r w:rsidR="00CD6D30" w:rsidRPr="00FC0221">
        <w:rPr>
          <w:rFonts w:ascii="Times New Roman" w:hAnsi="Times New Roman" w:cs="Times New Roman"/>
          <w:sz w:val="18"/>
          <w:szCs w:val="18"/>
        </w:rPr>
        <w:t xml:space="preserve">ия груза, которые могут </w:t>
      </w:r>
      <w:r w:rsidR="00500FFC" w:rsidRPr="00FC0221">
        <w:rPr>
          <w:rFonts w:ascii="Times New Roman" w:hAnsi="Times New Roman" w:cs="Times New Roman"/>
          <w:sz w:val="18"/>
          <w:szCs w:val="18"/>
        </w:rPr>
        <w:t>увеличить срок поставки, могут повлиять на пункт о возврате денежных средств по истечении срока 90 календарных дней с момента отправки груза. При наступлении праздничных дней срок поставки считается от отправки груза с нашего склада до начала праздников и после прекращения праздничных нерабочих дней.</w:t>
      </w:r>
    </w:p>
    <w:p w14:paraId="39CF4935" w14:textId="77777777" w:rsidR="00820BB9" w:rsidRPr="00FC0221" w:rsidRDefault="00820BB9" w:rsidP="00820BB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0221">
        <w:rPr>
          <w:rFonts w:ascii="Times New Roman" w:hAnsi="Times New Roman" w:cs="Times New Roman"/>
          <w:sz w:val="18"/>
          <w:szCs w:val="18"/>
        </w:rPr>
        <w:t xml:space="preserve">Клиент должен понимать, что мы не проверяем содержимое коробок – наша задача привезти товар из точки А до точки Б до двери клиента. Если повреждение (порча) груза или багажа произошли вследствие обстоятельств, которые перевозчик не мог предотвратить и устранение которых от него не зависело, то перевозчик не несет ответственности за повреждение. </w:t>
      </w:r>
    </w:p>
    <w:p w14:paraId="6038386A" w14:textId="77777777" w:rsidR="00820BB9" w:rsidRPr="00FC0221" w:rsidRDefault="00820BB9" w:rsidP="00820BB9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FC0221">
        <w:rPr>
          <w:rFonts w:ascii="Times New Roman" w:hAnsi="Times New Roman" w:cs="Times New Roman"/>
          <w:sz w:val="18"/>
          <w:szCs w:val="18"/>
        </w:rPr>
        <w:t>Наша компания несет ответственность за сохранность груза, если была произведена проверка с фото и видеоотчетом целостности товара по приходу груза на склад (стоимость от 150 долларов в зависимости от тех. задания).</w:t>
      </w:r>
    </w:p>
    <w:p w14:paraId="67D92341" w14:textId="77777777" w:rsidR="00820BB9" w:rsidRPr="00FC0221" w:rsidRDefault="00820BB9" w:rsidP="00820BB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0221">
        <w:rPr>
          <w:rFonts w:ascii="Times New Roman" w:hAnsi="Times New Roman" w:cs="Times New Roman"/>
          <w:sz w:val="18"/>
          <w:szCs w:val="18"/>
        </w:rPr>
        <w:t xml:space="preserve">Хранение на складе в г. Москва платное (от 500 р. за одно грузовое место в сутки (коробка). Если это евро паллета – то от 1500 </w:t>
      </w:r>
      <w:proofErr w:type="spellStart"/>
      <w:r w:rsidRPr="00FC0221">
        <w:rPr>
          <w:rFonts w:ascii="Times New Roman" w:hAnsi="Times New Roman" w:cs="Times New Roman"/>
          <w:sz w:val="18"/>
          <w:szCs w:val="18"/>
        </w:rPr>
        <w:t>руб</w:t>
      </w:r>
      <w:proofErr w:type="spellEnd"/>
      <w:r w:rsidRPr="00FC0221">
        <w:rPr>
          <w:rFonts w:ascii="Times New Roman" w:hAnsi="Times New Roman" w:cs="Times New Roman"/>
          <w:sz w:val="18"/>
          <w:szCs w:val="18"/>
        </w:rPr>
        <w:t>/сутки. Поэтому важно в день прибытия груза в г. Москва на склад его забрать самостоятельно, либо менеджер груз направляет с ТК на адрес клиента (до терминала, если ТК есть в городе клиента, либо на адрес) по согласованию.</w:t>
      </w:r>
    </w:p>
    <w:p w14:paraId="102A7245" w14:textId="4018A722" w:rsidR="00820BB9" w:rsidRPr="00FC0221" w:rsidRDefault="00820BB9" w:rsidP="00820BB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0221">
        <w:rPr>
          <w:rFonts w:ascii="Times New Roman" w:hAnsi="Times New Roman" w:cs="Times New Roman"/>
          <w:sz w:val="18"/>
          <w:szCs w:val="18"/>
        </w:rPr>
        <w:t xml:space="preserve">Клиент забирает груз сам в Москве. При заборе груза должен написать текст в </w:t>
      </w:r>
      <w:r w:rsidRPr="00FC0221">
        <w:rPr>
          <w:rFonts w:ascii="Times New Roman" w:hAnsi="Times New Roman" w:cs="Times New Roman"/>
          <w:sz w:val="18"/>
          <w:szCs w:val="18"/>
          <w:lang w:val="en-US"/>
        </w:rPr>
        <w:t>WhatsApp</w:t>
      </w:r>
      <w:r w:rsidRPr="00FC0221">
        <w:rPr>
          <w:rFonts w:ascii="Times New Roman" w:hAnsi="Times New Roman" w:cs="Times New Roman"/>
          <w:sz w:val="18"/>
          <w:szCs w:val="18"/>
        </w:rPr>
        <w:t xml:space="preserve"> менеджеру или на </w:t>
      </w:r>
      <w:r w:rsidRPr="00FC0221">
        <w:rPr>
          <w:rFonts w:ascii="Times New Roman" w:hAnsi="Times New Roman" w:cs="Times New Roman"/>
          <w:sz w:val="18"/>
          <w:szCs w:val="18"/>
          <w:lang w:val="en-US"/>
        </w:rPr>
        <w:t>email</w:t>
      </w:r>
      <w:proofErr w:type="gramStart"/>
      <w:r w:rsidRPr="00FC0221">
        <w:rPr>
          <w:rFonts w:ascii="Times New Roman" w:hAnsi="Times New Roman" w:cs="Times New Roman"/>
          <w:sz w:val="18"/>
          <w:szCs w:val="18"/>
        </w:rPr>
        <w:t xml:space="preserve">: </w:t>
      </w:r>
      <w:bookmarkStart w:id="0" w:name="_GoBack"/>
      <w:bookmarkEnd w:id="0"/>
      <w:r w:rsidRPr="00FC0221">
        <w:rPr>
          <w:rFonts w:ascii="Times New Roman" w:hAnsi="Times New Roman" w:cs="Times New Roman"/>
          <w:sz w:val="18"/>
          <w:szCs w:val="18"/>
        </w:rPr>
        <w:t>:</w:t>
      </w:r>
      <w:proofErr w:type="gramEnd"/>
      <w:r w:rsidRPr="00FC0221">
        <w:rPr>
          <w:rFonts w:ascii="Times New Roman" w:hAnsi="Times New Roman" w:cs="Times New Roman"/>
          <w:sz w:val="18"/>
          <w:szCs w:val="18"/>
        </w:rPr>
        <w:t xml:space="preserve"> «Груз принял, претензий не имею. Дата. ФИО.»</w:t>
      </w:r>
    </w:p>
    <w:p w14:paraId="476E8BFF" w14:textId="77777777" w:rsidR="00820BB9" w:rsidRPr="00FC0221" w:rsidRDefault="00820BB9" w:rsidP="00820BB9">
      <w:pPr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FC0221">
        <w:rPr>
          <w:rFonts w:ascii="Times New Roman" w:hAnsi="Times New Roman" w:cs="Times New Roman"/>
          <w:sz w:val="18"/>
          <w:szCs w:val="18"/>
        </w:rPr>
        <w:t>Это сообщение имеет юридическую силу. Все споры решаются путем переговоров.</w:t>
      </w:r>
    </w:p>
    <w:p w14:paraId="76FD81B0" w14:textId="1F292EF9" w:rsidR="00820BB9" w:rsidRPr="00FC0221" w:rsidRDefault="00820BB9" w:rsidP="00820BB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0221">
        <w:rPr>
          <w:rFonts w:ascii="Times New Roman" w:hAnsi="Times New Roman" w:cs="Times New Roman"/>
          <w:sz w:val="18"/>
          <w:szCs w:val="18"/>
        </w:rPr>
        <w:t xml:space="preserve"> Клиент в другом городе. При отправке в другой город груз передается в транспортные компании (ТК «</w:t>
      </w:r>
      <w:proofErr w:type="spellStart"/>
      <w:r w:rsidRPr="00FC0221">
        <w:rPr>
          <w:rFonts w:ascii="Times New Roman" w:hAnsi="Times New Roman" w:cs="Times New Roman"/>
          <w:sz w:val="18"/>
          <w:szCs w:val="18"/>
        </w:rPr>
        <w:t>Желдорэкспедиция</w:t>
      </w:r>
      <w:proofErr w:type="spellEnd"/>
      <w:r w:rsidRPr="00FC0221">
        <w:rPr>
          <w:rFonts w:ascii="Times New Roman" w:hAnsi="Times New Roman" w:cs="Times New Roman"/>
          <w:sz w:val="18"/>
          <w:szCs w:val="18"/>
        </w:rPr>
        <w:t>», ТК «Байкал сервис» или ТК «Деловые линии»).</w:t>
      </w:r>
    </w:p>
    <w:p w14:paraId="766524C9" w14:textId="77777777" w:rsidR="00820BB9" w:rsidRPr="00FC0221" w:rsidRDefault="00820BB9" w:rsidP="00820BB9">
      <w:pPr>
        <w:ind w:left="360"/>
        <w:rPr>
          <w:rFonts w:ascii="Times New Roman" w:hAnsi="Times New Roman" w:cs="Times New Roman"/>
          <w:sz w:val="18"/>
          <w:szCs w:val="18"/>
        </w:rPr>
      </w:pPr>
      <w:r w:rsidRPr="00FC0221">
        <w:rPr>
          <w:rFonts w:ascii="Times New Roman" w:hAnsi="Times New Roman" w:cs="Times New Roman"/>
          <w:sz w:val="18"/>
          <w:szCs w:val="18"/>
        </w:rPr>
        <w:t>Наша ответственность заканчивается на складе г. Москвы, далее несет ответственность ТК, которая везет груз до двери клиента.</w:t>
      </w:r>
    </w:p>
    <w:p w14:paraId="214129EF" w14:textId="77777777" w:rsidR="00820BB9" w:rsidRPr="00FC0221" w:rsidRDefault="00820BB9" w:rsidP="00820BB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0221">
        <w:rPr>
          <w:rFonts w:ascii="Times New Roman" w:hAnsi="Times New Roman" w:cs="Times New Roman"/>
          <w:sz w:val="18"/>
          <w:szCs w:val="18"/>
        </w:rPr>
        <w:t>Окончательный расчет доставки по актуальному курсу доллара, весу и объему на момент прихода груза в Москву. Расчеты происходят в рублевом эквиваленте.</w:t>
      </w:r>
    </w:p>
    <w:p w14:paraId="5BF2737D" w14:textId="77777777" w:rsidR="00820BB9" w:rsidRPr="00FC0221" w:rsidRDefault="00820BB9" w:rsidP="00820BB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0221">
        <w:rPr>
          <w:rFonts w:ascii="Times New Roman" w:hAnsi="Times New Roman" w:cs="Times New Roman"/>
          <w:sz w:val="18"/>
          <w:szCs w:val="18"/>
        </w:rPr>
        <w:t>Оплата должна производиться в день выставления счета. В случае неоплаты за доставку груз сдается на платное хранение на склад.</w:t>
      </w:r>
    </w:p>
    <w:p w14:paraId="7F456F0D" w14:textId="77777777" w:rsidR="00820BB9" w:rsidRPr="00820BB9" w:rsidRDefault="00820BB9" w:rsidP="00820BB9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402"/>
      </w:tblGrid>
      <w:tr w:rsidR="00820BB9" w:rsidRPr="00820BB9" w14:paraId="72DD4D42" w14:textId="77777777" w:rsidTr="0001055C">
        <w:tc>
          <w:tcPr>
            <w:tcW w:w="5225" w:type="dxa"/>
          </w:tcPr>
          <w:p w14:paraId="25C25477" w14:textId="55B7AAED" w:rsidR="00820BB9" w:rsidRPr="00820BB9" w:rsidRDefault="008D2A1F" w:rsidP="000105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ИП </w:t>
            </w:r>
            <w:r w:rsidRPr="008D2A1F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…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20BB9" w:rsidRPr="00820BB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</w:t>
            </w:r>
          </w:p>
          <w:p w14:paraId="2B2F0DC2" w14:textId="77777777" w:rsidR="00820BB9" w:rsidRPr="00820BB9" w:rsidRDefault="00820BB9" w:rsidP="000105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B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подпись</w:t>
            </w:r>
          </w:p>
          <w:p w14:paraId="472F8B9D" w14:textId="77777777" w:rsidR="00820BB9" w:rsidRPr="00820BB9" w:rsidRDefault="00820BB9" w:rsidP="00010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B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М.П.</w:t>
            </w:r>
          </w:p>
        </w:tc>
        <w:tc>
          <w:tcPr>
            <w:tcW w:w="5402" w:type="dxa"/>
          </w:tcPr>
          <w:p w14:paraId="060BF276" w14:textId="500C8EBC" w:rsidR="00820BB9" w:rsidRPr="00820BB9" w:rsidRDefault="008D2A1F" w:rsidP="0001055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2A1F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…</w:t>
            </w:r>
            <w:r w:rsidR="00035804" w:rsidRPr="008D2A1F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820BB9" w:rsidRPr="00820BB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</w:t>
            </w:r>
          </w:p>
          <w:p w14:paraId="136145FA" w14:textId="77777777" w:rsidR="00820BB9" w:rsidRPr="00820BB9" w:rsidRDefault="00820BB9" w:rsidP="0001055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B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 </w:t>
            </w:r>
          </w:p>
          <w:p w14:paraId="15C648A3" w14:textId="77777777" w:rsidR="00820BB9" w:rsidRPr="00820BB9" w:rsidRDefault="00820BB9" w:rsidP="000105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A10" w:rsidRPr="00820BB9" w14:paraId="745EEB4B" w14:textId="77777777" w:rsidTr="00E014DD">
        <w:trPr>
          <w:trHeight w:val="262"/>
        </w:trPr>
        <w:tc>
          <w:tcPr>
            <w:tcW w:w="5225" w:type="dxa"/>
          </w:tcPr>
          <w:p w14:paraId="2EE9D816" w14:textId="77777777" w:rsidR="001A2A10" w:rsidRPr="00820BB9" w:rsidRDefault="001A2A10" w:rsidP="000105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02" w:type="dxa"/>
          </w:tcPr>
          <w:p w14:paraId="5C138840" w14:textId="77777777" w:rsidR="001A2A10" w:rsidRDefault="001A2A10" w:rsidP="000105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759999" w14:textId="77777777" w:rsidR="00820BB9" w:rsidRPr="00500FFC" w:rsidRDefault="00820BB9" w:rsidP="00820BB9">
      <w:pPr>
        <w:rPr>
          <w:rFonts w:ascii="Times New Roman" w:hAnsi="Times New Roman" w:cs="Times New Roman"/>
          <w:sz w:val="16"/>
          <w:szCs w:val="16"/>
        </w:rPr>
      </w:pPr>
      <w:r w:rsidRPr="00500FFC">
        <w:rPr>
          <w:rFonts w:ascii="Times New Roman" w:hAnsi="Times New Roman" w:cs="Times New Roman"/>
          <w:sz w:val="16"/>
          <w:szCs w:val="16"/>
        </w:rPr>
        <w:t>* Ставка может измениться при изменении плотности груза</w:t>
      </w:r>
    </w:p>
    <w:p w14:paraId="52927E70" w14:textId="77777777" w:rsidR="00820BB9" w:rsidRPr="00500FFC" w:rsidRDefault="00820BB9" w:rsidP="00820BB9">
      <w:pPr>
        <w:rPr>
          <w:rFonts w:ascii="Times New Roman" w:hAnsi="Times New Roman" w:cs="Times New Roman"/>
          <w:sz w:val="16"/>
          <w:szCs w:val="16"/>
        </w:rPr>
      </w:pPr>
      <w:r w:rsidRPr="00500FFC">
        <w:rPr>
          <w:rFonts w:ascii="Times New Roman" w:hAnsi="Times New Roman" w:cs="Times New Roman"/>
          <w:sz w:val="16"/>
          <w:szCs w:val="16"/>
        </w:rPr>
        <w:t>* Итоговый расчет логистики производится в момент прихода груза на склад СВХ в г. Москва</w:t>
      </w:r>
    </w:p>
    <w:p w14:paraId="59097244" w14:textId="77777777" w:rsidR="00820BB9" w:rsidRPr="00500FFC" w:rsidRDefault="00820BB9" w:rsidP="00820BB9">
      <w:pPr>
        <w:rPr>
          <w:rFonts w:ascii="Times New Roman" w:hAnsi="Times New Roman" w:cs="Times New Roman"/>
          <w:sz w:val="16"/>
          <w:szCs w:val="16"/>
        </w:rPr>
      </w:pPr>
      <w:r w:rsidRPr="00500FFC">
        <w:rPr>
          <w:rFonts w:ascii="Times New Roman" w:hAnsi="Times New Roman" w:cs="Times New Roman"/>
          <w:sz w:val="16"/>
          <w:szCs w:val="16"/>
        </w:rPr>
        <w:t>* Груз передается клиенту или отправляется через ТК, только после полной оплаты, без оплаты груз поступает на СВХ – платно</w:t>
      </w:r>
    </w:p>
    <w:p w14:paraId="4FDE0FA8" w14:textId="172239BA" w:rsidR="00B95E01" w:rsidRPr="00B95E01" w:rsidRDefault="00820BB9" w:rsidP="00820BB9">
      <w:pPr>
        <w:rPr>
          <w:rFonts w:ascii="Arial Black" w:hAnsi="Arial Black" w:cstheme="majorHAnsi"/>
          <w:sz w:val="20"/>
          <w:szCs w:val="20"/>
        </w:rPr>
      </w:pPr>
      <w:r w:rsidRPr="00500FFC">
        <w:rPr>
          <w:rFonts w:ascii="Times New Roman" w:hAnsi="Times New Roman" w:cs="Times New Roman"/>
          <w:sz w:val="16"/>
          <w:szCs w:val="16"/>
        </w:rPr>
        <w:t>* В связи с пандемией, а также возможными форс-мажорными обстоятельствами, предупреждаем о задержках грузов</w:t>
      </w:r>
    </w:p>
    <w:sectPr w:rsidR="00B95E01" w:rsidRPr="00B95E01" w:rsidSect="00942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3F0E"/>
    <w:multiLevelType w:val="hybridMultilevel"/>
    <w:tmpl w:val="E276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8213C"/>
    <w:multiLevelType w:val="hybridMultilevel"/>
    <w:tmpl w:val="5E2E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732A7"/>
    <w:multiLevelType w:val="hybridMultilevel"/>
    <w:tmpl w:val="1C52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5119F"/>
    <w:multiLevelType w:val="multilevel"/>
    <w:tmpl w:val="49A5119F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6437661C"/>
    <w:multiLevelType w:val="hybridMultilevel"/>
    <w:tmpl w:val="C4021006"/>
    <w:lvl w:ilvl="0" w:tplc="3BB62E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B2D4A"/>
    <w:multiLevelType w:val="hybridMultilevel"/>
    <w:tmpl w:val="97D2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D459C"/>
    <w:multiLevelType w:val="hybridMultilevel"/>
    <w:tmpl w:val="13564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EE"/>
    <w:rsid w:val="0002081B"/>
    <w:rsid w:val="00035804"/>
    <w:rsid w:val="00087BDD"/>
    <w:rsid w:val="0017048F"/>
    <w:rsid w:val="00180359"/>
    <w:rsid w:val="001A2A10"/>
    <w:rsid w:val="001B1185"/>
    <w:rsid w:val="001D485C"/>
    <w:rsid w:val="001F0F63"/>
    <w:rsid w:val="00215122"/>
    <w:rsid w:val="00256BE4"/>
    <w:rsid w:val="00270290"/>
    <w:rsid w:val="002C24A0"/>
    <w:rsid w:val="002C4816"/>
    <w:rsid w:val="00336902"/>
    <w:rsid w:val="00397D96"/>
    <w:rsid w:val="003D03C8"/>
    <w:rsid w:val="003D72CC"/>
    <w:rsid w:val="003F794F"/>
    <w:rsid w:val="004114F2"/>
    <w:rsid w:val="0049328E"/>
    <w:rsid w:val="004946B1"/>
    <w:rsid w:val="00496466"/>
    <w:rsid w:val="004A5526"/>
    <w:rsid w:val="004A7FAE"/>
    <w:rsid w:val="004B3820"/>
    <w:rsid w:val="004C20DE"/>
    <w:rsid w:val="00500FFC"/>
    <w:rsid w:val="00527301"/>
    <w:rsid w:val="00545C89"/>
    <w:rsid w:val="0057481F"/>
    <w:rsid w:val="00605880"/>
    <w:rsid w:val="006109A4"/>
    <w:rsid w:val="00635526"/>
    <w:rsid w:val="006570E7"/>
    <w:rsid w:val="00672BB4"/>
    <w:rsid w:val="00695758"/>
    <w:rsid w:val="00697B3C"/>
    <w:rsid w:val="006A0DC0"/>
    <w:rsid w:val="006C334F"/>
    <w:rsid w:val="006D7EE4"/>
    <w:rsid w:val="007123CC"/>
    <w:rsid w:val="00717798"/>
    <w:rsid w:val="00725ACD"/>
    <w:rsid w:val="00733E01"/>
    <w:rsid w:val="00744517"/>
    <w:rsid w:val="00757AED"/>
    <w:rsid w:val="00784D91"/>
    <w:rsid w:val="00792DE6"/>
    <w:rsid w:val="007B20CF"/>
    <w:rsid w:val="007F65AA"/>
    <w:rsid w:val="00820BB9"/>
    <w:rsid w:val="0087208F"/>
    <w:rsid w:val="00875DEF"/>
    <w:rsid w:val="00884A11"/>
    <w:rsid w:val="008D2A1F"/>
    <w:rsid w:val="008D5E7B"/>
    <w:rsid w:val="008F6E17"/>
    <w:rsid w:val="009422A3"/>
    <w:rsid w:val="00942E31"/>
    <w:rsid w:val="009B29F8"/>
    <w:rsid w:val="009B5AEE"/>
    <w:rsid w:val="009C0A1A"/>
    <w:rsid w:val="00A06E07"/>
    <w:rsid w:val="00A13CD1"/>
    <w:rsid w:val="00A81EA3"/>
    <w:rsid w:val="00A87C82"/>
    <w:rsid w:val="00AC4F8A"/>
    <w:rsid w:val="00AE2C68"/>
    <w:rsid w:val="00B42175"/>
    <w:rsid w:val="00B95E01"/>
    <w:rsid w:val="00BA06EC"/>
    <w:rsid w:val="00BA3269"/>
    <w:rsid w:val="00C46C03"/>
    <w:rsid w:val="00C95520"/>
    <w:rsid w:val="00CC6A91"/>
    <w:rsid w:val="00CD6D30"/>
    <w:rsid w:val="00CE0562"/>
    <w:rsid w:val="00D45222"/>
    <w:rsid w:val="00D61EB6"/>
    <w:rsid w:val="00D8314E"/>
    <w:rsid w:val="00E014DD"/>
    <w:rsid w:val="00E6196C"/>
    <w:rsid w:val="00E90FC8"/>
    <w:rsid w:val="00EB29AF"/>
    <w:rsid w:val="00EC5ADC"/>
    <w:rsid w:val="00EE5E30"/>
    <w:rsid w:val="00F30CFF"/>
    <w:rsid w:val="00F43C97"/>
    <w:rsid w:val="00F85599"/>
    <w:rsid w:val="00F933DD"/>
    <w:rsid w:val="00FC0221"/>
    <w:rsid w:val="00FC3D83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8182"/>
  <w15:docId w15:val="{490963AA-8B91-44BD-9A5F-1B2E7B62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D48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C3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FF479-CFC7-4F02-8035-81C36239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 Krup</dc:creator>
  <cp:lastModifiedBy>Dracon</cp:lastModifiedBy>
  <cp:revision>2</cp:revision>
  <cp:lastPrinted>2022-12-05T06:33:00Z</cp:lastPrinted>
  <dcterms:created xsi:type="dcterms:W3CDTF">2023-03-17T12:39:00Z</dcterms:created>
  <dcterms:modified xsi:type="dcterms:W3CDTF">2023-03-17T12:39:00Z</dcterms:modified>
</cp:coreProperties>
</file>